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AE" w:rsidRDefault="001F7DB2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-329403</wp:posOffset>
            </wp:positionH>
            <wp:positionV relativeFrom="line">
              <wp:posOffset>158750</wp:posOffset>
            </wp:positionV>
            <wp:extent cx="936625" cy="92202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563"/>
        <w:gridCol w:w="661"/>
        <w:gridCol w:w="1321"/>
        <w:gridCol w:w="696"/>
        <w:gridCol w:w="705"/>
        <w:gridCol w:w="527"/>
        <w:gridCol w:w="171"/>
        <w:gridCol w:w="490"/>
        <w:gridCol w:w="573"/>
      </w:tblGrid>
      <w:tr w:rsidR="00CB56AE">
        <w:trPr>
          <w:trHeight w:val="737"/>
        </w:trPr>
        <w:tc>
          <w:tcPr>
            <w:tcW w:w="8010" w:type="dxa"/>
            <w:gridSpan w:val="8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</w:t>
            </w:r>
            <w:r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학점교류수강신청서</w:t>
            </w:r>
            <w:r>
              <w:rPr>
                <w:rFonts w:ascii="한양견명조" w:eastAsia="한양견명조" w:hAnsi="굴림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(</w:t>
            </w:r>
            <w:r>
              <w:rPr>
                <w:rFonts w:ascii="한양견명조" w:eastAsia="한양견명조" w:hAnsi="굴림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공학</w:t>
            </w:r>
            <w:r>
              <w:rPr>
                <w:rFonts w:ascii="굴림" w:eastAsia="한양견명조" w:hAnsi="굴림" w:cs="굴림"/>
                <w:color w:val="000000"/>
                <w:kern w:val="0"/>
                <w:sz w:val="40"/>
                <w:szCs w:val="40"/>
                <w:shd w:val="clear" w:color="auto" w:fill="FFFFFF"/>
              </w:rPr>
              <w:t>대학원</w:t>
            </w:r>
            <w:r>
              <w:rPr>
                <w:rFonts w:ascii="한양견명조" w:eastAsia="한양견명조" w:hAnsi="굴림" w:cs="굴림" w:hint="eastAsia"/>
                <w:color w:val="000000"/>
                <w:kern w:val="0"/>
                <w:sz w:val="40"/>
                <w:szCs w:val="40"/>
                <w:shd w:val="clear" w:color="auto" w:fill="FFFFFF"/>
              </w:rPr>
              <w:t>)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견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대학원</w:t>
            </w:r>
            <w:r>
              <w:rPr>
                <w:rFonts w:ascii="굴림" w:eastAsia="한양견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</w:tc>
      </w:tr>
      <w:tr w:rsidR="00CB56AE">
        <w:trPr>
          <w:trHeight w:val="921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B56AE" w:rsidRDefault="00CB56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473"/>
        </w:trPr>
        <w:tc>
          <w:tcPr>
            <w:tcW w:w="3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  <w:r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   </w:t>
            </w:r>
            <w:r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학기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60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핸드폰</w:t>
            </w:r>
          </w:p>
        </w:tc>
        <w:tc>
          <w:tcPr>
            <w:tcW w:w="3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B56AE">
        <w:trPr>
          <w:trHeight w:val="644"/>
        </w:trPr>
        <w:tc>
          <w:tcPr>
            <w:tcW w:w="130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56AE" w:rsidRDefault="00CB56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B56AE">
        <w:trPr>
          <w:trHeight w:val="512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학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>
              <w:rPr>
                <w:rFonts w:ascii="굴림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번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00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771"/>
        </w:trPr>
        <w:tc>
          <w:tcPr>
            <w:tcW w:w="39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교과목</w:t>
            </w:r>
            <w:r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내역</w:t>
            </w:r>
          </w:p>
        </w:tc>
        <w:tc>
          <w:tcPr>
            <w:tcW w:w="20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0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B56AE">
        <w:trPr>
          <w:trHeight w:val="814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교류대학원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ind w:left="200" w:firstLine="1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고려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대학교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대학원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담당교수</w:t>
            </w:r>
          </w:p>
        </w:tc>
        <w:tc>
          <w:tcPr>
            <w:tcW w:w="248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ind w:leftChars="200" w:left="400" w:firstLineChars="900" w:firstLine="14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굴림" w:eastAsia="한양신명조" w:hAnsi="굴림" w:cs="굴림"/>
                <w:color w:val="FF0000"/>
                <w:kern w:val="0"/>
                <w:sz w:val="16"/>
                <w:szCs w:val="16"/>
                <w:shd w:val="clear" w:color="auto" w:fill="FFFFFF"/>
              </w:rPr>
              <w:t>인</w:t>
            </w:r>
            <w:r>
              <w:rPr>
                <w:rFonts w:ascii="한양신명조" w:eastAsia="한양신명조" w:hAnsi="굴림" w:cs="굴림" w:hint="eastAsia"/>
                <w:color w:val="FF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CB56AE">
        <w:trPr>
          <w:trHeight w:val="814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학수번호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>
              <w:rPr>
                <w:rFonts w:ascii="굴림" w:eastAsia="한양신명조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과목명</w:t>
            </w: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학점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요일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1F7DB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한양신명조" w:hAnsi="굴림" w:cs="굴림"/>
                <w:color w:val="000000"/>
                <w:kern w:val="0"/>
                <w:sz w:val="22"/>
                <w:shd w:val="clear" w:color="auto" w:fill="FFFFFF"/>
              </w:rPr>
              <w:t>교시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6AE" w:rsidRDefault="00CB56AE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B56AE" w:rsidRPr="001F7DB2" w:rsidRDefault="001F7DB2" w:rsidP="001F7DB2">
      <w:pPr>
        <w:shd w:val="clear" w:color="auto" w:fill="FFFFFF"/>
        <w:wordWrap/>
        <w:snapToGrid w:val="0"/>
        <w:spacing w:after="0" w:line="312" w:lineRule="auto"/>
        <w:ind w:left="140" w:hangingChars="100" w:hanging="140"/>
        <w:jc w:val="left"/>
        <w:textAlignment w:val="baseline"/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</w:pPr>
      <w:r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 xml:space="preserve">*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대학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간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류는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상호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학점교류를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협약한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본교의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다른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대학원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(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언론대학원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,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정보보호대학원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,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노동대학원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,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법무대학원</w:t>
      </w:r>
      <w:r>
        <w:rPr>
          <w:rFonts w:ascii="굴림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>,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>컴퓨터정보통신대학원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)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에서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개설한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교과목을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수강할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수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있고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총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인정학점은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한양신명조" w:eastAsia="한양신명조" w:hAnsi="굴림" w:cs="굴림" w:hint="eastAsia"/>
          <w:color w:val="FF0000"/>
          <w:kern w:val="0"/>
          <w:sz w:val="14"/>
          <w:szCs w:val="14"/>
          <w:shd w:val="clear" w:color="auto" w:fill="FFFFFF"/>
        </w:rPr>
        <w:t>6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까지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인정받을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수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있다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.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기술경영전문대학원과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교류는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9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학점까지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 xml:space="preserve"> 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인정한다</w:t>
      </w:r>
      <w:r>
        <w:rPr>
          <w:rFonts w:ascii="굴림" w:eastAsia="한양신명조" w:hAnsi="굴림" w:cs="굴림"/>
          <w:color w:val="FF0000"/>
          <w:kern w:val="0"/>
          <w:sz w:val="14"/>
          <w:szCs w:val="14"/>
          <w:shd w:val="clear" w:color="auto" w:fill="FFFFFF"/>
        </w:rPr>
        <w:t>.</w:t>
      </w:r>
      <w:bookmarkStart w:id="0" w:name="_GoBack"/>
      <w:bookmarkEnd w:id="0"/>
    </w:p>
    <w:p w:rsidR="00CB56AE" w:rsidRDefault="00CB56AE">
      <w:pPr>
        <w:shd w:val="clear" w:color="auto" w:fill="FFFFFF"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CB56AE" w:rsidRDefault="001F7DB2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위와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같이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교류대학원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교과목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수강신청을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하오니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승인하여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주시기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>
        <w:rPr>
          <w:rFonts w:ascii="굴림" w:eastAsia="바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바랍니다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.</w:t>
      </w:r>
    </w:p>
    <w:p w:rsidR="00CB56AE" w:rsidRDefault="00CB56AE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</w:pPr>
    </w:p>
    <w:p w:rsidR="00CB56AE" w:rsidRDefault="001F7DB2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  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      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</w:p>
    <w:p w:rsidR="00CB56AE" w:rsidRDefault="001F7DB2">
      <w:pPr>
        <w:shd w:val="clear" w:color="auto" w:fill="FFFFFF"/>
        <w:snapToGrid w:val="0"/>
        <w:spacing w:after="0" w:line="72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본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굴림" w:eastAsia="바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                      </w:t>
      </w:r>
      <w:r>
        <w:rPr>
          <w:rFonts w:ascii="굴림" w:eastAsia="굴림" w:hAnsi="굴림" w:cs="굴림" w:hint="eastAsia"/>
          <w:color w:val="000000"/>
          <w:kern w:val="0"/>
          <w:sz w:val="24"/>
          <w:szCs w:val="24"/>
          <w:shd w:val="clear" w:color="auto" w:fill="FFFFFF"/>
        </w:rPr>
        <w:t>󰄫</w:t>
      </w:r>
    </w:p>
    <w:p w:rsidR="00CB56AE" w:rsidRDefault="00CB56AE">
      <w:pPr>
        <w:shd w:val="clear" w:color="auto" w:fill="FFFFFF"/>
        <w:snapToGrid w:val="0"/>
        <w:spacing w:after="0" w:line="28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B56AE" w:rsidRDefault="001F7DB2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</w:pP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공학</w:t>
      </w: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대학원장</w:t>
      </w: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 xml:space="preserve"> </w:t>
      </w:r>
      <w:r>
        <w:rPr>
          <w:rFonts w:ascii="굴림" w:eastAsia="한양견명조" w:hAnsi="굴림" w:cs="굴림"/>
          <w:color w:val="000000"/>
          <w:kern w:val="0"/>
          <w:sz w:val="48"/>
          <w:szCs w:val="48"/>
          <w:shd w:val="clear" w:color="auto" w:fill="FFFFFF"/>
        </w:rPr>
        <w:t>귀하</w:t>
      </w:r>
    </w:p>
    <w:sectPr w:rsidR="00CB56A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AE"/>
    <w:rsid w:val="001F7DB2"/>
    <w:rsid w:val="00C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B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2016-08-18T05:56:00Z</dcterms:created>
  <dcterms:modified xsi:type="dcterms:W3CDTF">2018-09-05T08:01:00Z</dcterms:modified>
  <cp:version>0900.0001.01</cp:version>
</cp:coreProperties>
</file>